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E" w:rsidRPr="00102924" w:rsidRDefault="00F4404E" w:rsidP="00431DA3">
      <w:pPr>
        <w:spacing w:beforeLines="50" w:before="156" w:afterLines="50" w:after="156"/>
        <w:rPr>
          <w:color w:val="333333"/>
          <w:kern w:val="0"/>
          <w:sz w:val="24"/>
          <w:szCs w:val="28"/>
        </w:rPr>
      </w:pPr>
      <w:r w:rsidRPr="00102924">
        <w:rPr>
          <w:color w:val="333333"/>
          <w:kern w:val="0"/>
          <w:sz w:val="24"/>
          <w:szCs w:val="28"/>
        </w:rPr>
        <w:t>附件</w:t>
      </w:r>
      <w:r w:rsidR="00431DA3">
        <w:rPr>
          <w:rFonts w:hint="eastAsia"/>
          <w:color w:val="333333"/>
          <w:kern w:val="0"/>
          <w:sz w:val="24"/>
          <w:szCs w:val="28"/>
        </w:rPr>
        <w:t>2</w:t>
      </w:r>
      <w:r w:rsidRPr="00102924">
        <w:rPr>
          <w:color w:val="333333"/>
          <w:kern w:val="0"/>
          <w:sz w:val="24"/>
          <w:szCs w:val="28"/>
        </w:rPr>
        <w:t>：</w:t>
      </w:r>
    </w:p>
    <w:p w:rsidR="00A814D9" w:rsidRDefault="00F4404E" w:rsidP="00A814D9">
      <w:pPr>
        <w:spacing w:beforeLines="50" w:before="156"/>
        <w:jc w:val="center"/>
        <w:rPr>
          <w:rFonts w:hint="eastAsia"/>
          <w:b/>
          <w:color w:val="333333"/>
          <w:kern w:val="0"/>
          <w:sz w:val="28"/>
          <w:szCs w:val="28"/>
        </w:rPr>
      </w:pPr>
      <w:bookmarkStart w:id="0" w:name="_GoBack"/>
      <w:r w:rsidRPr="00682004">
        <w:rPr>
          <w:b/>
          <w:color w:val="333333"/>
          <w:kern w:val="0"/>
          <w:sz w:val="28"/>
          <w:szCs w:val="28"/>
        </w:rPr>
        <w:t>常州大学（元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</w:t>
      </w:r>
      <w:r w:rsidR="00A814D9">
        <w:rPr>
          <w:rFonts w:hint="eastAsia"/>
          <w:b/>
          <w:color w:val="333333"/>
          <w:kern w:val="0"/>
          <w:sz w:val="28"/>
          <w:szCs w:val="28"/>
        </w:rPr>
        <w:t>2014-2016</w:t>
      </w:r>
      <w:r w:rsidR="00A814D9">
        <w:rPr>
          <w:rFonts w:hint="eastAsia"/>
          <w:b/>
          <w:color w:val="333333"/>
          <w:kern w:val="0"/>
          <w:sz w:val="28"/>
          <w:szCs w:val="28"/>
        </w:rPr>
        <w:t>级</w:t>
      </w:r>
      <w:r w:rsidRPr="00682004">
        <w:rPr>
          <w:b/>
          <w:color w:val="333333"/>
          <w:kern w:val="0"/>
          <w:sz w:val="28"/>
          <w:szCs w:val="28"/>
        </w:rPr>
        <w:t>各专业学费标准一览表</w:t>
      </w:r>
    </w:p>
    <w:bookmarkEnd w:id="0"/>
    <w:p w:rsidR="00F4404E" w:rsidRPr="00A814D9" w:rsidRDefault="00F4404E" w:rsidP="00A814D9">
      <w:pPr>
        <w:spacing w:afterLines="50" w:after="156"/>
        <w:jc w:val="right"/>
        <w:rPr>
          <w:b/>
          <w:color w:val="333333"/>
          <w:kern w:val="0"/>
          <w:sz w:val="20"/>
          <w:szCs w:val="28"/>
        </w:rPr>
      </w:pPr>
      <w:r w:rsidRPr="00A814D9">
        <w:rPr>
          <w:b/>
          <w:color w:val="333333"/>
          <w:kern w:val="0"/>
          <w:sz w:val="20"/>
          <w:szCs w:val="28"/>
        </w:rPr>
        <w:t>（元</w:t>
      </w:r>
      <w:r w:rsidRPr="00A814D9">
        <w:rPr>
          <w:b/>
          <w:color w:val="333333"/>
          <w:kern w:val="0"/>
          <w:sz w:val="20"/>
          <w:szCs w:val="28"/>
        </w:rPr>
        <w:t>/</w:t>
      </w:r>
      <w:r w:rsidRPr="00A814D9">
        <w:rPr>
          <w:b/>
          <w:color w:val="333333"/>
          <w:kern w:val="0"/>
          <w:sz w:val="20"/>
          <w:szCs w:val="28"/>
        </w:rPr>
        <w:t>人</w:t>
      </w:r>
      <w:r w:rsidRPr="00A814D9">
        <w:rPr>
          <w:b/>
          <w:color w:val="333333"/>
          <w:kern w:val="0"/>
          <w:sz w:val="20"/>
          <w:szCs w:val="28"/>
        </w:rPr>
        <w:t>·</w:t>
      </w:r>
      <w:r w:rsidRPr="00A814D9">
        <w:rPr>
          <w:b/>
          <w:color w:val="333333"/>
          <w:kern w:val="0"/>
          <w:sz w:val="20"/>
          <w:szCs w:val="28"/>
        </w:rPr>
        <w:t>学年）</w:t>
      </w:r>
    </w:p>
    <w:tbl>
      <w:tblPr>
        <w:tblW w:w="7551" w:type="dxa"/>
        <w:jc w:val="center"/>
        <w:tblInd w:w="-377" w:type="dxa"/>
        <w:tblLook w:val="04A0" w:firstRow="1" w:lastRow="0" w:firstColumn="1" w:lastColumn="0" w:noHBand="0" w:noVBand="1"/>
      </w:tblPr>
      <w:tblGrid>
        <w:gridCol w:w="747"/>
        <w:gridCol w:w="1417"/>
        <w:gridCol w:w="2673"/>
        <w:gridCol w:w="2714"/>
      </w:tblGrid>
      <w:tr w:rsidR="00ED6D46" w:rsidRPr="002466D3" w:rsidTr="00ED6D46">
        <w:trPr>
          <w:trHeight w:val="4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46" w:rsidRPr="002466D3" w:rsidRDefault="00ED6D46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46" w:rsidRPr="002466D3" w:rsidRDefault="00A814D9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学费标准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农林类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2500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金融学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法学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ED6D46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D46" w:rsidRPr="002466D3" w:rsidRDefault="00ED6D46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商务</w:t>
            </w:r>
            <w:r w:rsidRPr="002466D3"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193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日语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体育类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5300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5500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5500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75374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1" w:rsidRPr="002466D3" w:rsidRDefault="003D31C1" w:rsidP="0075374C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75374C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7537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682004" w:rsidTr="00ED6D46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C1" w:rsidRPr="002466D3" w:rsidRDefault="003D31C1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lastRenderedPageBreak/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C1" w:rsidRPr="002466D3" w:rsidRDefault="003D31C1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C1" w:rsidRPr="002466D3" w:rsidRDefault="003D31C1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C1" w:rsidRPr="002466D3" w:rsidRDefault="003D31C1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2014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2015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级、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2016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级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给水排水科学与工程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自动化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A814D9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物联网工程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（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14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、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15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级）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6050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医学类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医学类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药学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美术学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1" w:rsidRDefault="003D31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150D9D" w:rsidRDefault="003D31C1">
            <w:pPr>
              <w:rPr>
                <w:rFonts w:ascii="汉仪书宋二简" w:eastAsia="汉仪书宋二简" w:hAnsi="宋体" w:cs="宋体"/>
                <w:bCs/>
                <w:sz w:val="20"/>
                <w:szCs w:val="20"/>
              </w:rPr>
            </w:pPr>
            <w:r w:rsidRPr="00150D9D">
              <w:rPr>
                <w:rFonts w:ascii="汉仪书宋二简" w:eastAsia="汉仪书宋二简" w:hint="eastAsia"/>
                <w:bCs/>
                <w:sz w:val="20"/>
                <w:szCs w:val="20"/>
              </w:rPr>
              <w:t>金融工程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Default="003D31C1">
            <w:pPr>
              <w:jc w:val="center"/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1" w:rsidRDefault="003D31C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150D9D" w:rsidRDefault="003D31C1">
            <w:pPr>
              <w:rPr>
                <w:rFonts w:ascii="汉仪书宋二简" w:eastAsia="汉仪书宋二简" w:hAnsi="宋体" w:cs="宋体"/>
                <w:bCs/>
                <w:sz w:val="20"/>
                <w:szCs w:val="20"/>
              </w:rPr>
            </w:pPr>
            <w:r w:rsidRPr="00150D9D">
              <w:rPr>
                <w:rFonts w:ascii="汉仪书宋二简" w:eastAsia="汉仪书宋二简" w:hint="eastAsia"/>
                <w:bCs/>
                <w:sz w:val="20"/>
                <w:szCs w:val="20"/>
              </w:rPr>
              <w:t>音乐学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Default="003D31C1">
            <w:pPr>
              <w:jc w:val="center"/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150D9D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7800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150D9D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7800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物联网工程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（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16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级）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A814D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 w:rsidRPr="002466D3">
              <w:rPr>
                <w:kern w:val="0"/>
                <w:sz w:val="20"/>
                <w:szCs w:val="20"/>
              </w:rPr>
              <w:t>800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化学工程与工艺（中加）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信息管理与信息系统（中加）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计算机科学与技术（中加）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制药工程（中爱）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电子信息工程（中爱）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C1" w:rsidRPr="002466D3" w:rsidRDefault="003D31C1" w:rsidP="00193010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A814D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应用化学</w:t>
            </w:r>
            <w:r w:rsidR="00A814D9">
              <w:rPr>
                <w:kern w:val="0"/>
                <w:sz w:val="20"/>
                <w:szCs w:val="20"/>
              </w:rPr>
              <w:t>（</w:t>
            </w:r>
            <w:r w:rsidR="00A814D9">
              <w:rPr>
                <w:rFonts w:hint="eastAsia"/>
                <w:kern w:val="0"/>
                <w:sz w:val="20"/>
                <w:szCs w:val="20"/>
              </w:rPr>
              <w:t>中美</w:t>
            </w:r>
            <w:r w:rsidRPr="002466D3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19301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Pr="002466D3" w:rsidRDefault="003D31C1" w:rsidP="008D0E5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Pr="002466D3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8000</w:t>
            </w:r>
          </w:p>
        </w:tc>
      </w:tr>
      <w:tr w:rsidR="003D31C1" w:rsidRPr="002466D3" w:rsidTr="00ED6D46">
        <w:trPr>
          <w:trHeight w:val="270"/>
          <w:jc w:val="center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C1" w:rsidRDefault="003D31C1" w:rsidP="008D0E5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C1" w:rsidRDefault="003D31C1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10000</w:t>
            </w:r>
          </w:p>
        </w:tc>
      </w:tr>
    </w:tbl>
    <w:p w:rsidR="00F4404E" w:rsidRPr="00682004" w:rsidRDefault="00F4404E" w:rsidP="00F4404E">
      <w:pPr>
        <w:jc w:val="center"/>
        <w:rPr>
          <w:b/>
          <w:color w:val="333333"/>
          <w:kern w:val="0"/>
          <w:sz w:val="28"/>
          <w:szCs w:val="28"/>
        </w:rPr>
      </w:pPr>
      <w:r w:rsidRPr="00682004">
        <w:rPr>
          <w:b/>
          <w:color w:val="333333"/>
          <w:kern w:val="0"/>
          <w:sz w:val="28"/>
          <w:szCs w:val="28"/>
        </w:rPr>
        <w:t>常州大学住宿费标准一览表（元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</w:t>
      </w:r>
    </w:p>
    <w:tbl>
      <w:tblPr>
        <w:tblW w:w="7112" w:type="dxa"/>
        <w:jc w:val="center"/>
        <w:tblLook w:val="04A0" w:firstRow="1" w:lastRow="0" w:firstColumn="1" w:lastColumn="0" w:noHBand="0" w:noVBand="1"/>
      </w:tblPr>
      <w:tblGrid>
        <w:gridCol w:w="1632"/>
        <w:gridCol w:w="3860"/>
        <w:gridCol w:w="1620"/>
      </w:tblGrid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682004">
              <w:rPr>
                <w:b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333333"/>
                <w:kern w:val="0"/>
                <w:sz w:val="24"/>
              </w:rPr>
            </w:pPr>
            <w:r w:rsidRPr="00682004">
              <w:rPr>
                <w:b/>
                <w:color w:val="333333"/>
                <w:kern w:val="0"/>
                <w:sz w:val="24"/>
              </w:rPr>
              <w:t>楼号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333333"/>
                <w:kern w:val="0"/>
                <w:sz w:val="24"/>
              </w:rPr>
            </w:pPr>
            <w:r w:rsidRPr="00682004">
              <w:rPr>
                <w:b/>
                <w:color w:val="333333"/>
                <w:kern w:val="0"/>
                <w:sz w:val="24"/>
              </w:rPr>
              <w:t>金额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2004">
              <w:rPr>
                <w:color w:val="000000"/>
                <w:kern w:val="0"/>
                <w:sz w:val="24"/>
              </w:rPr>
              <w:t>武进校区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3#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4#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7#</w:t>
            </w:r>
            <w:r w:rsidR="00A0263F">
              <w:rPr>
                <w:rFonts w:hint="eastAsia"/>
                <w:color w:val="333333"/>
                <w:kern w:val="0"/>
                <w:sz w:val="24"/>
              </w:rPr>
              <w:t>、</w:t>
            </w:r>
            <w:r w:rsidR="00A0263F">
              <w:rPr>
                <w:rFonts w:hint="eastAsia"/>
                <w:color w:val="333333"/>
                <w:kern w:val="0"/>
                <w:sz w:val="24"/>
              </w:rPr>
              <w:t>10#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四人间</w:t>
            </w:r>
            <w:r>
              <w:rPr>
                <w:color w:val="333333"/>
                <w:kern w:val="0"/>
                <w:sz w:val="24"/>
              </w:rPr>
              <w:t>1</w:t>
            </w:r>
            <w:r>
              <w:rPr>
                <w:rFonts w:hint="eastAsia"/>
                <w:color w:val="333333"/>
                <w:kern w:val="0"/>
                <w:sz w:val="24"/>
              </w:rPr>
              <w:t>350</w:t>
            </w:r>
            <w:r w:rsidR="00F4404E" w:rsidRPr="00682004">
              <w:rPr>
                <w:color w:val="333333"/>
                <w:kern w:val="0"/>
                <w:sz w:val="24"/>
              </w:rPr>
              <w:t xml:space="preserve">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六人间</w:t>
            </w:r>
            <w:r>
              <w:rPr>
                <w:rFonts w:hint="eastAsia"/>
                <w:color w:val="333333"/>
                <w:kern w:val="0"/>
                <w:sz w:val="24"/>
              </w:rPr>
              <w:t>1050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研究生楼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8#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9#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A0263F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四人间</w:t>
            </w:r>
            <w:r w:rsidR="00F4404E" w:rsidRPr="00682004">
              <w:rPr>
                <w:color w:val="333333"/>
                <w:kern w:val="0"/>
                <w:sz w:val="24"/>
              </w:rPr>
              <w:t>1</w:t>
            </w:r>
            <w:r>
              <w:rPr>
                <w:rFonts w:hint="eastAsia"/>
                <w:color w:val="333333"/>
                <w:kern w:val="0"/>
                <w:sz w:val="24"/>
              </w:rPr>
              <w:t>2</w:t>
            </w:r>
            <w:r w:rsidR="00F4404E" w:rsidRPr="00682004">
              <w:rPr>
                <w:color w:val="333333"/>
                <w:kern w:val="0"/>
                <w:sz w:val="24"/>
              </w:rPr>
              <w:t xml:space="preserve">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A0263F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六人间</w:t>
            </w:r>
            <w:r w:rsidR="00F4404E" w:rsidRPr="00682004">
              <w:rPr>
                <w:color w:val="333333"/>
                <w:kern w:val="0"/>
                <w:sz w:val="24"/>
              </w:rPr>
              <w:t>1</w:t>
            </w:r>
            <w:r>
              <w:rPr>
                <w:rFonts w:hint="eastAsia"/>
                <w:color w:val="333333"/>
                <w:kern w:val="0"/>
                <w:sz w:val="24"/>
              </w:rPr>
              <w:t>0</w:t>
            </w:r>
            <w:r w:rsidR="00F4404E" w:rsidRPr="00682004">
              <w:rPr>
                <w:color w:val="333333"/>
                <w:kern w:val="0"/>
                <w:sz w:val="24"/>
              </w:rPr>
              <w:t xml:space="preserve">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2004">
              <w:rPr>
                <w:color w:val="000000"/>
                <w:kern w:val="0"/>
                <w:sz w:val="24"/>
              </w:rPr>
              <w:t>白云校区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13#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3#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4#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（老）、</w:t>
            </w:r>
            <w:r w:rsidRPr="00682004">
              <w:rPr>
                <w:color w:val="333333"/>
                <w:kern w:val="0"/>
                <w:sz w:val="24"/>
              </w:rPr>
              <w:t>7#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8#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700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（新）、</w:t>
            </w:r>
            <w:r w:rsidRPr="00682004">
              <w:rPr>
                <w:color w:val="333333"/>
                <w:kern w:val="0"/>
                <w:sz w:val="24"/>
              </w:rPr>
              <w:t>9#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10#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1000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16#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17#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18#</w:t>
            </w:r>
            <w:r w:rsidRPr="00682004">
              <w:rPr>
                <w:color w:val="333333"/>
                <w:kern w:val="0"/>
                <w:sz w:val="24"/>
              </w:rPr>
              <w:t>楼、</w:t>
            </w:r>
            <w:r w:rsidRPr="00682004">
              <w:rPr>
                <w:color w:val="333333"/>
                <w:kern w:val="0"/>
                <w:sz w:val="24"/>
              </w:rPr>
              <w:t>19#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A0263F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</w:t>
            </w:r>
            <w:r w:rsidR="00A0263F">
              <w:rPr>
                <w:rFonts w:hint="eastAsia"/>
                <w:color w:val="333333"/>
                <w:kern w:val="0"/>
                <w:sz w:val="24"/>
              </w:rPr>
              <w:t>35</w:t>
            </w:r>
            <w:r w:rsidRPr="00682004">
              <w:rPr>
                <w:color w:val="333333"/>
                <w:kern w:val="0"/>
                <w:sz w:val="24"/>
              </w:rPr>
              <w:t xml:space="preserve">0 </w:t>
            </w:r>
          </w:p>
        </w:tc>
      </w:tr>
    </w:tbl>
    <w:p w:rsidR="008B4ED9" w:rsidRDefault="00A0263F">
      <w:r>
        <w:rPr>
          <w:rFonts w:hint="eastAsia"/>
        </w:rPr>
        <w:t>注：以上收费如有变化，以江苏省物价局最新标准执行。</w:t>
      </w:r>
    </w:p>
    <w:sectPr w:rsidR="008B4ED9" w:rsidSect="00A0263F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73" w:rsidRDefault="00275A73" w:rsidP="00150D9D">
      <w:r>
        <w:separator/>
      </w:r>
    </w:p>
  </w:endnote>
  <w:endnote w:type="continuationSeparator" w:id="0">
    <w:p w:rsidR="00275A73" w:rsidRDefault="00275A73" w:rsidP="001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二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73" w:rsidRDefault="00275A73" w:rsidP="00150D9D">
      <w:r>
        <w:separator/>
      </w:r>
    </w:p>
  </w:footnote>
  <w:footnote w:type="continuationSeparator" w:id="0">
    <w:p w:rsidR="00275A73" w:rsidRDefault="00275A73" w:rsidP="0015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E"/>
    <w:rsid w:val="00150D9D"/>
    <w:rsid w:val="00275A73"/>
    <w:rsid w:val="003D31C1"/>
    <w:rsid w:val="00431DA3"/>
    <w:rsid w:val="005C0AA6"/>
    <w:rsid w:val="0082577A"/>
    <w:rsid w:val="008316CC"/>
    <w:rsid w:val="008B4ED9"/>
    <w:rsid w:val="008D0E5E"/>
    <w:rsid w:val="00980A10"/>
    <w:rsid w:val="00A0263F"/>
    <w:rsid w:val="00A814D9"/>
    <w:rsid w:val="00C90892"/>
    <w:rsid w:val="00ED6D46"/>
    <w:rsid w:val="00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D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1497</Characters>
  <Application>Microsoft Office Word</Application>
  <DocSecurity>0</DocSecurity>
  <Lines>12</Lines>
  <Paragraphs>3</Paragraphs>
  <ScaleCrop>false</ScaleCrop>
  <Company>微软中国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2016-04-19T03:00:00Z</dcterms:created>
  <dcterms:modified xsi:type="dcterms:W3CDTF">2017-04-24T08:44:00Z</dcterms:modified>
</cp:coreProperties>
</file>