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宋体" w:hAnsi="宋体"/>
          <w:b/>
          <w:sz w:val="28"/>
          <w:szCs w:val="28"/>
        </w:rPr>
      </w:pPr>
      <w:r>
        <w:rPr>
          <w:rStyle w:val="4"/>
          <w:rFonts w:ascii="宋体" w:hAnsi="宋体"/>
          <w:b/>
          <w:sz w:val="28"/>
          <w:szCs w:val="28"/>
        </w:rPr>
        <w:t xml:space="preserve">常州大学 2020年 </w:t>
      </w:r>
      <w:r>
        <w:rPr>
          <w:rStyle w:val="4"/>
          <w:rFonts w:hint="eastAsia" w:ascii="宋体" w:hAnsi="宋体"/>
          <w:b/>
          <w:sz w:val="28"/>
          <w:szCs w:val="28"/>
          <w:lang w:val="en-US" w:eastAsia="zh-CN"/>
        </w:rPr>
        <w:t>11</w:t>
      </w:r>
      <w:r>
        <w:rPr>
          <w:rStyle w:val="4"/>
          <w:rFonts w:ascii="宋体" w:hAnsi="宋体"/>
          <w:b/>
          <w:sz w:val="28"/>
          <w:szCs w:val="28"/>
        </w:rPr>
        <w:t xml:space="preserve">月 </w:t>
      </w:r>
      <w:r>
        <w:rPr>
          <w:rStyle w:val="4"/>
          <w:rFonts w:hint="eastAsia" w:ascii="宋体" w:hAnsi="宋体"/>
          <w:b/>
          <w:sz w:val="28"/>
          <w:szCs w:val="28"/>
          <w:lang w:val="en-US" w:eastAsia="zh-CN"/>
        </w:rPr>
        <w:t>23</w:t>
      </w:r>
      <w:r>
        <w:rPr>
          <w:rStyle w:val="4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Style w:val="2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Cs w:val="28"/>
              </w:rPr>
            </w:pPr>
            <w:r>
              <w:rPr>
                <w:rStyle w:val="4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微电子与控制工程学院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193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189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97.93%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189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97.93%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阿里云大数据学院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36</w:t>
            </w: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362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99.17%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363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99.45%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商学院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394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382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96.95%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384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97.46%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7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经济学院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300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297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99.00%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202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67.33%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史良法学院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139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134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96.40%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139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100.00%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瞿秋白政府管理学院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158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157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99.37%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141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89.24%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外国语学院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172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171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99.42%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162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94.19%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2" w:firstLineChars="200"/>
              <w:rPr>
                <w:rStyle w:val="4"/>
                <w:rFonts w:ascii="宋体" w:hAnsi="宋体"/>
                <w:b/>
                <w:sz w:val="28"/>
                <w:szCs w:val="28"/>
              </w:rPr>
            </w:pPr>
            <w:r>
              <w:rPr>
                <w:rStyle w:val="4"/>
                <w:rFonts w:ascii="宋体" w:hAnsi="宋体"/>
                <w:b/>
                <w:sz w:val="28"/>
                <w:szCs w:val="28"/>
              </w:rPr>
              <w:t>周有光文学院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szCs w:val="21"/>
              </w:rPr>
            </w:pPr>
            <w:r>
              <w:rPr>
                <w:rStyle w:val="4"/>
                <w:rFonts w:ascii="宋体" w:hAnsi="宋体" w:cs="宋体"/>
                <w:bCs/>
                <w:szCs w:val="21"/>
              </w:rPr>
              <w:t>62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62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100.00%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56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bCs/>
                <w:szCs w:val="21"/>
                <w:lang w:val="en-US" w:eastAsia="zh-CN"/>
              </w:rPr>
              <w:t>90.32%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早：0人请假，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0人未到</w:t>
            </w:r>
          </w:p>
        </w:tc>
      </w:tr>
    </w:tbl>
    <w:p>
      <w:pPr>
        <w:jc w:val="center"/>
        <w:rPr>
          <w:rStyle w:val="4"/>
          <w:rFonts w:ascii="宋体" w:hAnsi="宋体"/>
          <w:szCs w:val="28"/>
        </w:rPr>
      </w:pPr>
      <w:r>
        <w:rPr>
          <w:rStyle w:val="4"/>
          <w:rFonts w:ascii="宋体" w:hAnsi="宋体"/>
          <w:szCs w:val="28"/>
        </w:rPr>
        <w:t>注：以上为自律中心检查数据，检查时间为早上</w:t>
      </w:r>
      <w:r>
        <w:rPr>
          <w:rStyle w:val="4"/>
          <w:rFonts w:ascii="宋体" w:hAnsi="宋体"/>
          <w:b/>
          <w:szCs w:val="28"/>
        </w:rPr>
        <w:t>7:10~7:25</w:t>
      </w:r>
      <w:r>
        <w:rPr>
          <w:rStyle w:val="4"/>
          <w:rFonts w:ascii="宋体" w:hAnsi="宋体"/>
          <w:szCs w:val="28"/>
        </w:rPr>
        <w:t>； 晚上</w:t>
      </w:r>
      <w:r>
        <w:rPr>
          <w:rStyle w:val="4"/>
          <w:rFonts w:ascii="宋体" w:hAnsi="宋体"/>
          <w:b/>
          <w:szCs w:val="28"/>
        </w:rPr>
        <w:t>18：40~18：55</w:t>
      </w:r>
    </w:p>
    <w:p>
      <w:pPr>
        <w:tabs>
          <w:tab w:val="left" w:pos="3000"/>
        </w:tabs>
        <w:rPr>
          <w:rStyle w:val="4"/>
          <w:rFonts w:hint="eastAsia" w:ascii="宋体" w:hAnsi="宋体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162B5"/>
    <w:rsid w:val="45A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52Hertz</dc:creator>
  <cp:lastModifiedBy>Administrator</cp:lastModifiedBy>
  <dcterms:modified xsi:type="dcterms:W3CDTF">2020-11-25T08:06:53Z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